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5105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center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CRIMINAL COMPLAINT U/S 323 &amp; 5O4 IPC</w:t>
      </w:r>
    </w:p>
    <w:p w14:paraId="14070815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</w:t>
      </w:r>
    </w:p>
    <w:p w14:paraId="6CCDCA3E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 xml:space="preserve">IN THE COURT OF THE JUDICIAL MAGISTRATE, FIRST </w:t>
      </w:r>
      <w:proofErr w:type="gramStart"/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CLASS,_</w:t>
      </w:r>
      <w:proofErr w:type="gramEnd"/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_________</w:t>
      </w:r>
    </w:p>
    <w:p w14:paraId="2DD4AAB4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</w:t>
      </w:r>
    </w:p>
    <w:p w14:paraId="52A590BC" w14:textId="77777777" w:rsidR="00F40B02" w:rsidRPr="00F40B02" w:rsidRDefault="00F40B02" w:rsidP="00F40B02">
      <w:pPr>
        <w:shd w:val="clear" w:color="auto" w:fill="FFFFFF"/>
        <w:spacing w:after="0" w:line="330" w:lineRule="atLeast"/>
        <w:ind w:left="504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Criminal Complaint No.___/20___</w:t>
      </w:r>
    </w:p>
    <w:p w14:paraId="34AE51DE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________________________________        )</w:t>
      </w:r>
    </w:p>
    <w:p w14:paraId="1E8775C3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________________________________      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 )</w:t>
      </w:r>
      <w:proofErr w:type="gramEnd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          Complainant</w:t>
      </w:r>
    </w:p>
    <w:p w14:paraId="4DBD7196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________________________________        )</w:t>
      </w:r>
    </w:p>
    <w:p w14:paraId="77BB66B9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________________________________        )</w:t>
      </w:r>
    </w:p>
    <w:p w14:paraId="6B60C23D" w14:textId="77777777" w:rsidR="00F40B02" w:rsidRPr="00F40B02" w:rsidRDefault="00F40B02" w:rsidP="00F40B02">
      <w:pPr>
        <w:shd w:val="clear" w:color="auto" w:fill="FFFFFF"/>
        <w:spacing w:after="0" w:line="330" w:lineRule="atLeast"/>
        <w:ind w:left="2160"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- Vs. -</w:t>
      </w:r>
    </w:p>
    <w:p w14:paraId="7A0881E3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1.         ________________________________      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 )</w:t>
      </w:r>
      <w:proofErr w:type="gramEnd"/>
    </w:p>
    <w:p w14:paraId="336BD8AD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2.         ________________________________      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 )</w:t>
      </w:r>
      <w:proofErr w:type="gramEnd"/>
    </w:p>
    <w:p w14:paraId="4B643E63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3.         ________________________________      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 )</w:t>
      </w:r>
      <w:proofErr w:type="gramEnd"/>
    </w:p>
    <w:p w14:paraId="5FBA3820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4.         ________________________________      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 )</w:t>
      </w:r>
      <w:proofErr w:type="gramEnd"/>
    </w:p>
    <w:p w14:paraId="06080D81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</w:t>
      </w:r>
    </w:p>
    <w:p w14:paraId="7DFAB439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COMPLAINT U/SS 323 &amp; 504 R/W SEC. 34 OF THE INDIAN PENAL CODE</w:t>
      </w:r>
    </w:p>
    <w:p w14:paraId="15E0EEEA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The complainant above named submits this complaint, praying to state as 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follows :</w:t>
      </w:r>
      <w:proofErr w:type="gramEnd"/>
    </w:p>
    <w:p w14:paraId="713A3263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1.That the complainant is a resident of the within mentioned address, and the accused No. 2 is his legally wedded wife, while the accused No. 1 is her father and the accused Nos. 3 and 4 are her brothers.</w:t>
      </w:r>
    </w:p>
    <w:p w14:paraId="60AC06AF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2. That the complainant is originally a resident of__________________.</w:t>
      </w:r>
    </w:p>
    <w:p w14:paraId="42895831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3.Facts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          </w:t>
      </w:r>
    </w:p>
    <w:p w14:paraId="2A0929DE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12. That the complainant was very much ashamed of himself when such a public scene was created by the accused, and he was, thus, tortured by the accused physically and mentally to a great extent, and since then, the complainant apprehends that the accused may cause danger or commit hurt to the complainant in future also.</w:t>
      </w:r>
    </w:p>
    <w:p w14:paraId="3C97E9DD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lastRenderedPageBreak/>
        <w:t>13. That the complainant also made a complaint-application to the _______________Police Station, with a request to give him necessary help and protection, which the police did.</w:t>
      </w:r>
    </w:p>
    <w:p w14:paraId="2AF39050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14. That the accused have, thus, committed an offence u/s 323 and 504 R/W Sec. 34 of the Indian Penal Code within the local limits of the jurisdiction of this court, and </w:t>
      </w:r>
      <w:proofErr w:type="spellStart"/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hence,this</w:t>
      </w:r>
      <w:proofErr w:type="spellEnd"/>
      <w:proofErr w:type="gramEnd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 </w:t>
      </w:r>
      <w:proofErr w:type="spell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Hori'ble</w:t>
      </w:r>
      <w:proofErr w:type="spellEnd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 Court has right and jurisdiction to try this complaint and punish the accused.</w:t>
      </w:r>
    </w:p>
    <w:p w14:paraId="5CF41C69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15. That the cause of action for this complaint first arose on_____, and the same has since then been every day thereafter, and hence, this complaint filed today is well within limitation.</w:t>
      </w:r>
    </w:p>
    <w:p w14:paraId="1BF2CFB3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16. That the offence has been committed within the local limits of the jurisdiction of this Court, and hence, this Hon'ble Court has jurisdiction to try and decide this complaint.</w:t>
      </w:r>
    </w:p>
    <w:p w14:paraId="4D16BA8D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17. That the necessary court-fee is paid herewith.</w:t>
      </w:r>
    </w:p>
    <w:p w14:paraId="7BFF99B9" w14:textId="77777777" w:rsidR="00F40B02" w:rsidRPr="00F40B02" w:rsidRDefault="00F40B02" w:rsidP="00F40B02">
      <w:pPr>
        <w:shd w:val="clear" w:color="auto" w:fill="FFFFFF"/>
        <w:spacing w:after="0" w:line="330" w:lineRule="atLeast"/>
        <w:ind w:left="720" w:hanging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18. That the complainant, therefore, prays that the accused be charged with and tried for the offence punishable u/ss 323 and 504 R/W Sec. 34 of the Indian Penal Code and punished according to law.</w:t>
      </w:r>
    </w:p>
    <w:p w14:paraId="17B93AA2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Place</w:t>
      </w:r>
    </w:p>
    <w:p w14:paraId="380B0609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Date</w:t>
      </w:r>
    </w:p>
    <w:p w14:paraId="19F34F0E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Sd/-</w:t>
      </w:r>
    </w:p>
    <w:p w14:paraId="262C8003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COMPLAINANT</w:t>
      </w:r>
    </w:p>
    <w:p w14:paraId="1437C836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</w:t>
      </w:r>
    </w:p>
    <w:p w14:paraId="3B088048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Sd/</w:t>
      </w:r>
      <w:proofErr w:type="gram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-  x</w:t>
      </w:r>
      <w:proofErr w:type="gramEnd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 </w:t>
      </w:r>
      <w:proofErr w:type="spell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X</w:t>
      </w:r>
      <w:proofErr w:type="spellEnd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 xml:space="preserve"> </w:t>
      </w:r>
      <w:proofErr w:type="spellStart"/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x</w:t>
      </w:r>
      <w:proofErr w:type="spellEnd"/>
    </w:p>
    <w:p w14:paraId="502E1AA1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ADVOCATE FOR COMPLAINANT</w:t>
      </w:r>
    </w:p>
    <w:p w14:paraId="13C06F7A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 </w:t>
      </w:r>
    </w:p>
    <w:p w14:paraId="58815EC1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 </w:t>
      </w:r>
    </w:p>
    <w:p w14:paraId="761CFE3B" w14:textId="77777777" w:rsidR="00F40B02" w:rsidRPr="00F40B02" w:rsidRDefault="00F40B02" w:rsidP="00F40B02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b/>
          <w:bCs/>
          <w:color w:val="656565"/>
          <w:sz w:val="24"/>
          <w:szCs w:val="24"/>
          <w:lang w:eastAsia="en-IN"/>
        </w:rPr>
        <w:t>VERIFICATION</w:t>
      </w:r>
    </w:p>
    <w:p w14:paraId="515221C2" w14:textId="77777777" w:rsidR="00F40B02" w:rsidRPr="00F40B02" w:rsidRDefault="00F40B02" w:rsidP="00F40B02">
      <w:pPr>
        <w:shd w:val="clear" w:color="auto" w:fill="FFFFFF"/>
        <w:spacing w:after="0" w:line="330" w:lineRule="atLeast"/>
        <w:ind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I, _____________________________, the present complainant, do hereby state on solemn affirmation that the contents of this complaint in are true and Correct to the best of my knowledge and belief, and so I have signed hereunder.</w:t>
      </w:r>
    </w:p>
    <w:p w14:paraId="56E5E0EC" w14:textId="77777777" w:rsidR="00F40B02" w:rsidRPr="00F40B02" w:rsidRDefault="00F40B02" w:rsidP="00F40B02">
      <w:pPr>
        <w:shd w:val="clear" w:color="auto" w:fill="FFFFFF"/>
        <w:spacing w:after="0" w:line="330" w:lineRule="atLeast"/>
        <w:ind w:left="5760"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Sd/-</w:t>
      </w:r>
    </w:p>
    <w:p w14:paraId="4BF2A895" w14:textId="77777777" w:rsidR="00F40B02" w:rsidRPr="00F40B02" w:rsidRDefault="00F40B02" w:rsidP="00F40B02">
      <w:pPr>
        <w:shd w:val="clear" w:color="auto" w:fill="FFFFFF"/>
        <w:spacing w:after="0" w:line="330" w:lineRule="atLeast"/>
        <w:ind w:left="5760" w:firstLine="720"/>
        <w:jc w:val="both"/>
        <w:rPr>
          <w:rFonts w:ascii="Arial" w:eastAsia="Times New Roman" w:hAnsi="Arial" w:cs="Arial"/>
          <w:color w:val="656565"/>
          <w:sz w:val="23"/>
          <w:szCs w:val="23"/>
          <w:lang w:eastAsia="en-IN"/>
        </w:rPr>
      </w:pPr>
      <w:r w:rsidRPr="00F40B02">
        <w:rPr>
          <w:rFonts w:ascii="Verdana" w:eastAsia="Times New Roman" w:hAnsi="Verdana" w:cs="Arial"/>
          <w:color w:val="656565"/>
          <w:sz w:val="24"/>
          <w:szCs w:val="24"/>
          <w:lang w:eastAsia="en-IN"/>
        </w:rPr>
        <w:t>COMPLAINANT</w:t>
      </w:r>
    </w:p>
    <w:p w14:paraId="45246A28" w14:textId="77777777" w:rsidR="001A0AF2" w:rsidRDefault="001A0AF2"/>
    <w:sectPr w:rsidR="001A0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02"/>
    <w:rsid w:val="001A0AF2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45EF"/>
  <w15:chartTrackingRefBased/>
  <w15:docId w15:val="{44CD52B9-C37C-413A-9127-2B75F2F3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0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2021-04-19T05:19:00Z</dcterms:created>
  <dcterms:modified xsi:type="dcterms:W3CDTF">2021-04-19T05:23:00Z</dcterms:modified>
</cp:coreProperties>
</file>